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2C" w:rsidRDefault="002B31F2" w:rsidP="00D73E2C">
      <w:pPr>
        <w:jc w:val="center"/>
        <w:rPr>
          <w:rFonts w:ascii="Georgia" w:hAnsi="Georgia"/>
          <w:b/>
          <w:sz w:val="28"/>
        </w:rPr>
      </w:pPr>
      <w:bookmarkStart w:id="0" w:name="_GoBack"/>
      <w:bookmarkEnd w:id="0"/>
      <w:r w:rsidRPr="002B31F2">
        <w:rPr>
          <w:rFonts w:ascii="Georgia" w:hAnsi="Georgia"/>
          <w:b/>
          <w:sz w:val="28"/>
        </w:rPr>
        <w:t xml:space="preserve">Culture of Achievement Resources: </w:t>
      </w:r>
      <w:r w:rsidR="00F81FAF">
        <w:rPr>
          <w:rFonts w:ascii="Georgia" w:hAnsi="Georgia"/>
          <w:b/>
          <w:sz w:val="28"/>
        </w:rPr>
        <w:t>Relationships &amp; Investment</w:t>
      </w:r>
    </w:p>
    <w:p w:rsidR="00F81FAF" w:rsidRPr="00F81FAF" w:rsidRDefault="00F81FAF" w:rsidP="00D73E2C">
      <w:pPr>
        <w:jc w:val="center"/>
        <w:rPr>
          <w:rFonts w:ascii="Georgia" w:hAnsi="Georgia"/>
          <w:i/>
          <w:sz w:val="28"/>
        </w:rPr>
      </w:pPr>
      <w:r w:rsidRPr="00F81FAF">
        <w:rPr>
          <w:rFonts w:ascii="Georgia" w:hAnsi="Georgia"/>
          <w:i/>
          <w:sz w:val="28"/>
        </w:rPr>
        <w:t>Back to School Edition</w:t>
      </w:r>
    </w:p>
    <w:p w:rsidR="00D73E2C" w:rsidRPr="000575AD" w:rsidRDefault="00D73E2C" w:rsidP="00D73E2C">
      <w:pPr>
        <w:rPr>
          <w:rFonts w:ascii="Georgia" w:hAnsi="Georgia"/>
        </w:rPr>
      </w:pPr>
    </w:p>
    <w:p w:rsidR="00D73E2C" w:rsidRPr="00C46BF9" w:rsidRDefault="00D73E2C" w:rsidP="00D73E2C">
      <w:pPr>
        <w:rPr>
          <w:rFonts w:ascii="Georgia" w:hAnsi="Georgia"/>
          <w:sz w:val="22"/>
        </w:rPr>
      </w:pPr>
      <w:r w:rsidRPr="00C46BF9">
        <w:rPr>
          <w:rFonts w:ascii="Georgia" w:hAnsi="Georgia"/>
          <w:i/>
          <w:sz w:val="22"/>
        </w:rPr>
        <w:t>Purpose</w:t>
      </w:r>
      <w:r w:rsidRPr="00C46BF9">
        <w:rPr>
          <w:rFonts w:ascii="Georgia" w:hAnsi="Georgia"/>
          <w:sz w:val="22"/>
        </w:rPr>
        <w:t>: In order to create long lasting and enduring academic and personal growth for students, your classroom culture must be passionate, urgent, and joyful. Using this document to guide your thinking will help you navigate all things “first days of school” related</w:t>
      </w:r>
      <w:r w:rsidR="00C6578F">
        <w:rPr>
          <w:rFonts w:ascii="Georgia" w:hAnsi="Georgia"/>
          <w:sz w:val="22"/>
        </w:rPr>
        <w:t xml:space="preserve">, including building relationships with students and families as well as building investment among your students. </w:t>
      </w:r>
    </w:p>
    <w:p w:rsidR="00D73E2C" w:rsidRPr="00C46BF9" w:rsidRDefault="00D73E2C" w:rsidP="00D73E2C">
      <w:pPr>
        <w:rPr>
          <w:rFonts w:ascii="Georgia" w:hAnsi="Georgia"/>
          <w:sz w:val="22"/>
        </w:rPr>
      </w:pPr>
    </w:p>
    <w:p w:rsidR="00D73E2C" w:rsidRDefault="00D73E2C" w:rsidP="00D73E2C">
      <w:pPr>
        <w:rPr>
          <w:rFonts w:ascii="Georgia" w:hAnsi="Georgia"/>
          <w:sz w:val="20"/>
          <w:szCs w:val="20"/>
        </w:rPr>
      </w:pPr>
      <w:r w:rsidRPr="00C46BF9">
        <w:rPr>
          <w:rFonts w:ascii="Georgia" w:hAnsi="Georgia"/>
          <w:sz w:val="22"/>
        </w:rPr>
        <w:t xml:space="preserve">As you review </w:t>
      </w:r>
      <w:r w:rsidR="00E85D79">
        <w:rPr>
          <w:rFonts w:ascii="Georgia" w:hAnsi="Georgia"/>
          <w:sz w:val="22"/>
        </w:rPr>
        <w:t>all three parts of this</w:t>
      </w:r>
      <w:r w:rsidRPr="00C46BF9">
        <w:rPr>
          <w:rFonts w:ascii="Georgia" w:hAnsi="Georgia"/>
          <w:sz w:val="22"/>
        </w:rPr>
        <w:t xml:space="preserve"> guide, be sure to </w:t>
      </w:r>
      <w:r w:rsidR="002B31F2" w:rsidRPr="00C46BF9">
        <w:rPr>
          <w:rFonts w:ascii="Georgia" w:hAnsi="Georgia"/>
          <w:sz w:val="22"/>
        </w:rPr>
        <w:t xml:space="preserve">complete and/or </w:t>
      </w:r>
      <w:r w:rsidRPr="00C46BF9">
        <w:rPr>
          <w:rFonts w:ascii="Georgia" w:hAnsi="Georgia"/>
          <w:sz w:val="22"/>
        </w:rPr>
        <w:t xml:space="preserve">answer all of the </w:t>
      </w:r>
      <w:r w:rsidR="002B31F2" w:rsidRPr="00C46BF9">
        <w:rPr>
          <w:rFonts w:ascii="Georgia" w:hAnsi="Georgia"/>
          <w:sz w:val="22"/>
        </w:rPr>
        <w:t>statements/</w:t>
      </w:r>
      <w:r w:rsidRPr="00C46BF9">
        <w:rPr>
          <w:rFonts w:ascii="Georgia" w:hAnsi="Georgia"/>
          <w:sz w:val="22"/>
        </w:rPr>
        <w:t>questions in</w:t>
      </w:r>
      <w:r w:rsidRPr="00C46BF9">
        <w:rPr>
          <w:rFonts w:ascii="Georgia" w:hAnsi="Georgia"/>
          <w:b/>
          <w:color w:val="00B050"/>
          <w:sz w:val="22"/>
        </w:rPr>
        <w:t xml:space="preserve"> </w:t>
      </w:r>
      <w:r w:rsidRPr="00C46BF9">
        <w:rPr>
          <w:rFonts w:ascii="Georgia" w:hAnsi="Georgia"/>
          <w:b/>
          <w:color w:val="00B050"/>
          <w:sz w:val="22"/>
          <w:shd w:val="clear" w:color="auto" w:fill="CCFFCC"/>
        </w:rPr>
        <w:t>green</w:t>
      </w:r>
      <w:r w:rsidR="002B31F2" w:rsidRPr="00C46BF9">
        <w:rPr>
          <w:rFonts w:ascii="Georgia" w:hAnsi="Georgia"/>
          <w:sz w:val="22"/>
        </w:rPr>
        <w:t>. If you would like additional guidance, feel free to click on the various links embedded throughout to get ideas and examples of resource</w:t>
      </w:r>
      <w:r w:rsidR="00A219F3">
        <w:rPr>
          <w:rFonts w:ascii="Georgia" w:hAnsi="Georgia"/>
          <w:sz w:val="22"/>
        </w:rPr>
        <w:t>s that other teachers have used. Please note, not every questi</w:t>
      </w:r>
      <w:r w:rsidR="00217935">
        <w:rPr>
          <w:rFonts w:ascii="Georgia" w:hAnsi="Georgia"/>
          <w:sz w:val="22"/>
        </w:rPr>
        <w:t>on has embedded links/resources and many links will direct you to TFAnet. It is suggested that you log into TFAnet and then click on the hyperlinks.</w:t>
      </w:r>
      <w:r w:rsidRPr="00C46BF9">
        <w:rPr>
          <w:rFonts w:ascii="Georgia" w:hAnsi="Georgia"/>
          <w:sz w:val="18"/>
          <w:szCs w:val="20"/>
        </w:rPr>
        <w:tab/>
      </w:r>
      <w:r w:rsidRPr="000575AD">
        <w:rPr>
          <w:rFonts w:ascii="Georgia" w:hAnsi="Georgia"/>
          <w:sz w:val="20"/>
          <w:szCs w:val="20"/>
        </w:rPr>
        <w:tab/>
      </w:r>
      <w:r w:rsidRPr="000575AD">
        <w:rPr>
          <w:rFonts w:ascii="Georgia" w:hAnsi="Georgia"/>
          <w:sz w:val="20"/>
          <w:szCs w:val="20"/>
        </w:rPr>
        <w:tab/>
      </w:r>
      <w:r w:rsidRPr="000575AD">
        <w:rPr>
          <w:rFonts w:ascii="Georgia" w:hAnsi="Georgia"/>
          <w:sz w:val="20"/>
          <w:szCs w:val="20"/>
        </w:rPr>
        <w:tab/>
      </w:r>
    </w:p>
    <w:p w:rsidR="00C6578F" w:rsidRPr="000575AD" w:rsidRDefault="00C6578F" w:rsidP="00D73E2C">
      <w:pPr>
        <w:rPr>
          <w:rFonts w:ascii="Georgia" w:hAnsi="Georgia"/>
          <w:sz w:val="20"/>
          <w:szCs w:val="20"/>
        </w:rPr>
      </w:pPr>
    </w:p>
    <w:tbl>
      <w:tblPr>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972"/>
      </w:tblGrid>
      <w:tr w:rsidR="00D73E2C" w:rsidRPr="00A05AB8" w:rsidTr="002B31F2">
        <w:trPr>
          <w:trHeight w:val="281"/>
        </w:trPr>
        <w:tc>
          <w:tcPr>
            <w:tcW w:w="14340" w:type="dxa"/>
            <w:gridSpan w:val="2"/>
            <w:shd w:val="clear" w:color="auto" w:fill="CCFFCC"/>
          </w:tcPr>
          <w:p w:rsidR="00D73E2C" w:rsidRPr="00A05AB8" w:rsidRDefault="00D73E2C" w:rsidP="002B31F2">
            <w:pPr>
              <w:rPr>
                <w:rFonts w:ascii="Georgia" w:hAnsi="Georgia" w:cs="Arial"/>
                <w:b/>
                <w:sz w:val="20"/>
                <w:szCs w:val="20"/>
              </w:rPr>
            </w:pPr>
            <w:r w:rsidRPr="002B31F2">
              <w:rPr>
                <w:rFonts w:ascii="Georgia" w:hAnsi="Georgia" w:cs="Arial"/>
                <w:b/>
                <w:color w:val="00B050"/>
                <w:sz w:val="20"/>
                <w:szCs w:val="20"/>
              </w:rPr>
              <w:t xml:space="preserve">Read through the Culture of Achievement </w:t>
            </w:r>
            <w:r w:rsidR="002B31F2" w:rsidRPr="002B31F2">
              <w:rPr>
                <w:rFonts w:ascii="Georgia" w:hAnsi="Georgia" w:cs="Arial"/>
                <w:b/>
                <w:color w:val="00B050"/>
                <w:sz w:val="20"/>
                <w:szCs w:val="20"/>
              </w:rPr>
              <w:t>description of passionate, urgent, and joyful below. Then, use that description as you complete the remainder of this guide.</w:t>
            </w:r>
          </w:p>
        </w:tc>
      </w:tr>
      <w:tr w:rsidR="00D73E2C" w:rsidRPr="00A05AB8" w:rsidTr="002B31F2">
        <w:trPr>
          <w:trHeight w:val="281"/>
        </w:trPr>
        <w:tc>
          <w:tcPr>
            <w:tcW w:w="1368" w:type="dxa"/>
            <w:shd w:val="clear" w:color="auto" w:fill="F2F2F2" w:themeFill="background1" w:themeFillShade="F2"/>
            <w:vAlign w:val="center"/>
          </w:tcPr>
          <w:p w:rsidR="00D73E2C" w:rsidRPr="00A05AB8" w:rsidRDefault="00D73E2C" w:rsidP="002B31F2">
            <w:pPr>
              <w:jc w:val="center"/>
              <w:outlineLvl w:val="0"/>
              <w:rPr>
                <w:rFonts w:ascii="Georgia" w:hAnsi="Georgia" w:cs="Arial"/>
                <w:b/>
                <w:sz w:val="19"/>
                <w:szCs w:val="19"/>
              </w:rPr>
            </w:pPr>
            <w:r w:rsidRPr="00A05AB8">
              <w:rPr>
                <w:rFonts w:ascii="Georgia" w:hAnsi="Georgia" w:cs="Arial"/>
                <w:b/>
                <w:sz w:val="19"/>
                <w:szCs w:val="19"/>
              </w:rPr>
              <w:t>Passionate, urgent, and joyful</w:t>
            </w:r>
          </w:p>
          <w:p w:rsidR="00D73E2C" w:rsidRPr="00A05AB8" w:rsidRDefault="00D73E2C" w:rsidP="002B31F2">
            <w:pPr>
              <w:jc w:val="center"/>
              <w:outlineLvl w:val="0"/>
              <w:rPr>
                <w:rFonts w:ascii="Georgia" w:hAnsi="Georgia" w:cs="Arial"/>
                <w:b/>
                <w:sz w:val="19"/>
                <w:szCs w:val="19"/>
              </w:rPr>
            </w:pPr>
          </w:p>
        </w:tc>
        <w:tc>
          <w:tcPr>
            <w:tcW w:w="12972" w:type="dxa"/>
            <w:shd w:val="clear" w:color="auto" w:fill="auto"/>
          </w:tcPr>
          <w:p w:rsidR="00D73E2C" w:rsidRPr="00C46BF9" w:rsidRDefault="00D73E2C" w:rsidP="00A5583B">
            <w:pPr>
              <w:rPr>
                <w:rFonts w:ascii="Georgia" w:hAnsi="Georgia" w:cs="Arial"/>
                <w:i/>
                <w:sz w:val="20"/>
                <w:szCs w:val="19"/>
              </w:rPr>
            </w:pPr>
            <w:r w:rsidRPr="00C46BF9">
              <w:rPr>
                <w:rFonts w:ascii="Georgia" w:hAnsi="Georgia" w:cs="Arial"/>
                <w:i/>
                <w:sz w:val="20"/>
                <w:szCs w:val="19"/>
              </w:rPr>
              <w:t xml:space="preserve">We see the following types of observable student actions, behaviors &amp; mindsets for </w:t>
            </w:r>
            <w:r w:rsidRPr="00C46BF9">
              <w:rPr>
                <w:rFonts w:ascii="Georgia" w:hAnsi="Georgia" w:cs="Arial"/>
                <w:i/>
                <w:sz w:val="20"/>
                <w:szCs w:val="19"/>
                <w:u w:val="single"/>
              </w:rPr>
              <w:t>all</w:t>
            </w:r>
            <w:r w:rsidRPr="00C46BF9">
              <w:rPr>
                <w:rFonts w:ascii="Georgia" w:hAnsi="Georgia" w:cs="Arial"/>
                <w:i/>
                <w:sz w:val="20"/>
                <w:szCs w:val="19"/>
              </w:rPr>
              <w:t xml:space="preserve"> (100%) students in the class:</w:t>
            </w:r>
          </w:p>
          <w:p w:rsidR="00D73E2C" w:rsidRPr="00A05AB8" w:rsidRDefault="00D73E2C" w:rsidP="00A5583B">
            <w:pPr>
              <w:rPr>
                <w:rFonts w:ascii="Georgia" w:hAnsi="Georgia" w:cs="Arial"/>
                <w:i/>
                <w:sz w:val="19"/>
                <w:szCs w:val="19"/>
              </w:rPr>
            </w:pPr>
            <w:r w:rsidRPr="00C46BF9">
              <w:rPr>
                <w:rFonts w:ascii="Georgia" w:hAnsi="Georgia" w:cs="Arial"/>
                <w:sz w:val="20"/>
                <w:szCs w:val="19"/>
              </w:rPr>
              <w:t xml:space="preserve">This classroom has an </w:t>
            </w:r>
            <w:r w:rsidRPr="00C46BF9">
              <w:rPr>
                <w:rFonts w:ascii="Georgia" w:hAnsi="Georgia" w:cs="Arial"/>
                <w:i/>
                <w:sz w:val="20"/>
                <w:szCs w:val="19"/>
              </w:rPr>
              <w:t>exemplary</w:t>
            </w:r>
            <w:r w:rsidRPr="00C46BF9">
              <w:rPr>
                <w:rFonts w:ascii="Georgia" w:hAnsi="Georgia" w:cs="Arial"/>
                <w:sz w:val="20"/>
                <w:szCs w:val="19"/>
              </w:rPr>
              <w:t xml:space="preserve"> Culture of Achievement because the incredibly high expectations, effort and motivation are truly owned by the students. Students are passionate, urgent, joyful, caring and “on a mission” towards a destination that matters to them.  They have deep conviction in the destination for the year, understand the role it will play in their future aspirations and can make authentic connections to the importance of daily objectives in reaching both short </w:t>
            </w:r>
            <w:r w:rsidRPr="00C46BF9">
              <w:rPr>
                <w:rFonts w:ascii="Georgia" w:hAnsi="Georgia" w:cs="Arial"/>
                <w:i/>
                <w:sz w:val="20"/>
                <w:szCs w:val="19"/>
              </w:rPr>
              <w:t>(i.e. end of summer or end of course goals)</w:t>
            </w:r>
            <w:r w:rsidRPr="00C46BF9">
              <w:rPr>
                <w:rFonts w:ascii="Georgia" w:hAnsi="Georgia" w:cs="Arial"/>
                <w:sz w:val="20"/>
                <w:szCs w:val="19"/>
              </w:rPr>
              <w:t xml:space="preserve">  and long term goals. This conviction drives an incredibly high level of urgency, where students are the drivers of high expectations and high levels of engagement. Students know and trust their teacher and peers because they feel safe, cared for and valued in the learning environment. They are excited to come to class and genuinely don’t want to miss a moment of class time because they feel the joy of learning in a positive classroom community.  Students are actively building the intrinsic motivation, confidence and character that will empower them to achieve </w:t>
            </w:r>
            <w:r w:rsidRPr="00C46BF9">
              <w:rPr>
                <w:rFonts w:ascii="Georgia" w:hAnsi="Georgia" w:cs="Arial"/>
                <w:sz w:val="20"/>
                <w:szCs w:val="19"/>
                <w:u w:val="single"/>
              </w:rPr>
              <w:t>enduring</w:t>
            </w:r>
            <w:r w:rsidRPr="00C46BF9">
              <w:rPr>
                <w:rFonts w:ascii="Georgia" w:hAnsi="Georgia" w:cs="Arial"/>
                <w:sz w:val="20"/>
                <w:szCs w:val="19"/>
              </w:rPr>
              <w:t xml:space="preserve"> success.</w:t>
            </w:r>
          </w:p>
        </w:tc>
      </w:tr>
    </w:tbl>
    <w:p w:rsidR="00D73E2C" w:rsidRDefault="00D73E2C" w:rsidP="00D73E2C">
      <w:pPr>
        <w:rPr>
          <w:rFonts w:ascii="Georgia" w:hAnsi="Georg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5"/>
      </w:tblGrid>
      <w:tr w:rsidR="00D73E2C" w:rsidRPr="00A05AB8" w:rsidTr="002B31F2">
        <w:trPr>
          <w:trHeight w:val="440"/>
        </w:trPr>
        <w:tc>
          <w:tcPr>
            <w:tcW w:w="14355" w:type="dxa"/>
            <w:shd w:val="clear" w:color="auto" w:fill="CCFFCC"/>
          </w:tcPr>
          <w:p w:rsidR="00C46BF9" w:rsidRDefault="00C46BF9" w:rsidP="002B31F2">
            <w:pPr>
              <w:jc w:val="center"/>
              <w:rPr>
                <w:rFonts w:ascii="Georgia" w:hAnsi="Georgia"/>
                <w:color w:val="00B050"/>
                <w:sz w:val="22"/>
                <w:szCs w:val="20"/>
              </w:rPr>
            </w:pPr>
            <w:r w:rsidRPr="00C46BF9">
              <w:rPr>
                <w:rFonts w:ascii="Georgia" w:hAnsi="Georgia"/>
                <w:b/>
                <w:color w:val="00B050"/>
                <w:sz w:val="22"/>
                <w:szCs w:val="20"/>
              </w:rPr>
              <w:t>Get more specific:</w:t>
            </w:r>
            <w:r>
              <w:rPr>
                <w:rFonts w:ascii="Georgia" w:hAnsi="Georgia"/>
                <w:color w:val="00B050"/>
                <w:sz w:val="22"/>
                <w:szCs w:val="20"/>
              </w:rPr>
              <w:t xml:space="preserve"> </w:t>
            </w:r>
            <w:r w:rsidR="00D73E2C" w:rsidRPr="00C46BF9">
              <w:rPr>
                <w:rFonts w:ascii="Georgia" w:hAnsi="Georgia"/>
                <w:color w:val="00B050"/>
                <w:sz w:val="22"/>
                <w:szCs w:val="20"/>
              </w:rPr>
              <w:t xml:space="preserve">Based on your initial reflections on your vision and reading the description above, what do you want your classroom to look like, sound like, and feel like this year? </w:t>
            </w:r>
          </w:p>
          <w:p w:rsidR="00D73E2C" w:rsidRPr="00C46BF9" w:rsidRDefault="002B31F2" w:rsidP="002B31F2">
            <w:pPr>
              <w:jc w:val="center"/>
              <w:rPr>
                <w:rFonts w:ascii="Georgia" w:hAnsi="Georgia"/>
                <w:color w:val="00B050"/>
                <w:sz w:val="22"/>
                <w:szCs w:val="20"/>
              </w:rPr>
            </w:pPr>
            <w:r w:rsidRPr="00C46BF9">
              <w:rPr>
                <w:rFonts w:ascii="Georgia" w:hAnsi="Georgia"/>
                <w:i/>
                <w:color w:val="00B050"/>
                <w:sz w:val="22"/>
                <w:szCs w:val="20"/>
              </w:rPr>
              <w:t>(Suggestion: Consider writing this from the perspective of a visitor. What would you want to see students doing and saying?)</w:t>
            </w:r>
          </w:p>
        </w:tc>
      </w:tr>
      <w:tr w:rsidR="00D73E2C" w:rsidRPr="00A05AB8" w:rsidTr="00A5583B">
        <w:trPr>
          <w:trHeight w:val="2040"/>
        </w:trPr>
        <w:tc>
          <w:tcPr>
            <w:tcW w:w="14355" w:type="dxa"/>
            <w:shd w:val="clear" w:color="auto" w:fill="auto"/>
          </w:tcPr>
          <w:p w:rsidR="00D73E2C" w:rsidRPr="00A05AB8" w:rsidRDefault="00D73E2C" w:rsidP="00A5583B">
            <w:pPr>
              <w:rPr>
                <w:rFonts w:ascii="Georgia" w:hAnsi="Georgia"/>
                <w:sz w:val="20"/>
                <w:szCs w:val="20"/>
              </w:rPr>
            </w:pPr>
            <w:r w:rsidRPr="00A05AB8">
              <w:rPr>
                <w:rFonts w:ascii="Georgia" w:hAnsi="Georgia"/>
                <w:sz w:val="20"/>
                <w:szCs w:val="20"/>
              </w:rPr>
              <w:br/>
            </w:r>
          </w:p>
          <w:p w:rsidR="00D73E2C" w:rsidRPr="00A05AB8" w:rsidRDefault="00D73E2C" w:rsidP="00A5583B">
            <w:pPr>
              <w:rPr>
                <w:rFonts w:ascii="Georgia" w:hAnsi="Georgia"/>
                <w:sz w:val="20"/>
                <w:szCs w:val="20"/>
              </w:rPr>
            </w:pPr>
          </w:p>
          <w:p w:rsidR="00D73E2C" w:rsidRPr="00A05AB8" w:rsidRDefault="00D73E2C" w:rsidP="00A5583B">
            <w:pPr>
              <w:rPr>
                <w:rFonts w:ascii="Georgia" w:hAnsi="Georgia"/>
                <w:sz w:val="20"/>
                <w:szCs w:val="20"/>
              </w:rPr>
            </w:pPr>
          </w:p>
          <w:p w:rsidR="00D73E2C" w:rsidRPr="00A05AB8" w:rsidRDefault="00D73E2C" w:rsidP="00A5583B">
            <w:pPr>
              <w:rPr>
                <w:rFonts w:ascii="Georgia" w:hAnsi="Georgia"/>
                <w:sz w:val="20"/>
                <w:szCs w:val="20"/>
              </w:rPr>
            </w:pPr>
          </w:p>
          <w:p w:rsidR="00D73E2C" w:rsidRPr="00A05AB8" w:rsidRDefault="00D73E2C" w:rsidP="00A5583B">
            <w:pPr>
              <w:rPr>
                <w:rFonts w:ascii="Georgia" w:hAnsi="Georgia"/>
                <w:sz w:val="20"/>
                <w:szCs w:val="20"/>
              </w:rPr>
            </w:pPr>
          </w:p>
          <w:p w:rsidR="00D73E2C" w:rsidRPr="00A05AB8" w:rsidRDefault="00D73E2C" w:rsidP="00A5583B">
            <w:pPr>
              <w:rPr>
                <w:rFonts w:ascii="Georgia" w:hAnsi="Georgia"/>
                <w:sz w:val="20"/>
                <w:szCs w:val="20"/>
              </w:rPr>
            </w:pPr>
          </w:p>
          <w:p w:rsidR="00D73E2C" w:rsidRPr="00A05AB8" w:rsidRDefault="00D73E2C" w:rsidP="00A5583B">
            <w:pPr>
              <w:rPr>
                <w:rFonts w:ascii="Georgia" w:hAnsi="Georgia"/>
                <w:sz w:val="20"/>
                <w:szCs w:val="20"/>
              </w:rPr>
            </w:pPr>
          </w:p>
          <w:p w:rsidR="00D73E2C" w:rsidRPr="00A05AB8" w:rsidRDefault="00D73E2C" w:rsidP="00A5583B">
            <w:pPr>
              <w:rPr>
                <w:rFonts w:ascii="Georgia" w:hAnsi="Georgia"/>
                <w:sz w:val="20"/>
                <w:szCs w:val="20"/>
              </w:rPr>
            </w:pPr>
          </w:p>
          <w:p w:rsidR="00D73E2C" w:rsidRPr="00A05AB8" w:rsidRDefault="00D73E2C" w:rsidP="00A5583B">
            <w:pPr>
              <w:rPr>
                <w:rFonts w:ascii="Georgia" w:hAnsi="Georgia"/>
                <w:sz w:val="20"/>
                <w:szCs w:val="20"/>
              </w:rPr>
            </w:pPr>
          </w:p>
          <w:p w:rsidR="00D73E2C" w:rsidRPr="00A05AB8" w:rsidRDefault="00D73E2C" w:rsidP="00A5583B">
            <w:pPr>
              <w:rPr>
                <w:rFonts w:ascii="Georgia" w:hAnsi="Georgia"/>
                <w:sz w:val="20"/>
                <w:szCs w:val="20"/>
              </w:rPr>
            </w:pPr>
          </w:p>
          <w:p w:rsidR="00D73E2C" w:rsidRPr="00A05AB8" w:rsidRDefault="00D73E2C" w:rsidP="00A5583B">
            <w:pPr>
              <w:rPr>
                <w:rFonts w:ascii="Georgia" w:hAnsi="Georgia"/>
                <w:sz w:val="20"/>
                <w:szCs w:val="20"/>
              </w:rPr>
            </w:pPr>
          </w:p>
          <w:p w:rsidR="00D73E2C" w:rsidRPr="00A05AB8" w:rsidRDefault="00D73E2C" w:rsidP="00A5583B">
            <w:pPr>
              <w:rPr>
                <w:rFonts w:ascii="Georgia" w:hAnsi="Georgia"/>
                <w:sz w:val="20"/>
                <w:szCs w:val="20"/>
              </w:rPr>
            </w:pPr>
          </w:p>
          <w:p w:rsidR="00D73E2C" w:rsidRPr="00A05AB8" w:rsidRDefault="00D73E2C" w:rsidP="00A5583B">
            <w:pPr>
              <w:rPr>
                <w:rFonts w:ascii="Georgia" w:hAnsi="Georgia"/>
                <w:sz w:val="20"/>
                <w:szCs w:val="20"/>
              </w:rPr>
            </w:pPr>
          </w:p>
          <w:p w:rsidR="00D73E2C" w:rsidRPr="00A05AB8" w:rsidRDefault="00D73E2C" w:rsidP="00A5583B">
            <w:pPr>
              <w:rPr>
                <w:rFonts w:ascii="Georgia" w:hAnsi="Georgia"/>
                <w:sz w:val="20"/>
                <w:szCs w:val="20"/>
              </w:rPr>
            </w:pPr>
          </w:p>
          <w:p w:rsidR="00D73E2C" w:rsidRDefault="00D73E2C" w:rsidP="00A5583B">
            <w:pPr>
              <w:rPr>
                <w:rFonts w:ascii="Georgia" w:hAnsi="Georgia"/>
                <w:sz w:val="20"/>
                <w:szCs w:val="20"/>
              </w:rPr>
            </w:pPr>
          </w:p>
          <w:p w:rsidR="00E86E5B" w:rsidRPr="00A05AB8" w:rsidRDefault="00E86E5B" w:rsidP="00A5583B">
            <w:pPr>
              <w:rPr>
                <w:rFonts w:ascii="Georgia" w:hAnsi="Georgia"/>
                <w:sz w:val="20"/>
                <w:szCs w:val="20"/>
              </w:rPr>
            </w:pPr>
          </w:p>
        </w:tc>
      </w:tr>
    </w:tbl>
    <w:p w:rsidR="00D73E2C" w:rsidRPr="000575AD" w:rsidRDefault="00D73E2C" w:rsidP="00D73E2C">
      <w:pPr>
        <w:rPr>
          <w:rFonts w:ascii="Georgia" w:hAnsi="Georgia"/>
          <w:sz w:val="20"/>
          <w:szCs w:val="20"/>
        </w:rPr>
      </w:pPr>
    </w:p>
    <w:tbl>
      <w:tblPr>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4"/>
      </w:tblGrid>
      <w:tr w:rsidR="00D73E2C" w:rsidRPr="00A05AB8" w:rsidTr="00C46BF9">
        <w:trPr>
          <w:trHeight w:val="449"/>
        </w:trPr>
        <w:tc>
          <w:tcPr>
            <w:tcW w:w="14354" w:type="dxa"/>
            <w:shd w:val="clear" w:color="auto" w:fill="00B0F0"/>
            <w:vAlign w:val="center"/>
          </w:tcPr>
          <w:p w:rsidR="00D73E2C" w:rsidRPr="00A05AB8" w:rsidRDefault="00D73E2C" w:rsidP="00C46BF9">
            <w:pPr>
              <w:jc w:val="center"/>
              <w:rPr>
                <w:rFonts w:ascii="Georgia" w:hAnsi="Georgia"/>
                <w:b/>
                <w:sz w:val="22"/>
                <w:szCs w:val="22"/>
              </w:rPr>
            </w:pPr>
            <w:r w:rsidRPr="00C46BF9">
              <w:rPr>
                <w:rFonts w:ascii="Georgia" w:hAnsi="Georgia"/>
                <w:b/>
                <w:szCs w:val="22"/>
              </w:rPr>
              <w:lastRenderedPageBreak/>
              <w:t>Part 1: Building Relationships and Creating a Welcoming Environmen</w:t>
            </w:r>
            <w:r w:rsidR="00C46BF9">
              <w:rPr>
                <w:rFonts w:ascii="Georgia" w:hAnsi="Georgia"/>
                <w:b/>
                <w:szCs w:val="22"/>
              </w:rPr>
              <w:t>t</w:t>
            </w:r>
            <w:r w:rsidR="00217935">
              <w:rPr>
                <w:rFonts w:ascii="Georgia" w:hAnsi="Georgia"/>
                <w:b/>
                <w:szCs w:val="22"/>
              </w:rPr>
              <w:t xml:space="preserve"> with Students</w:t>
            </w:r>
          </w:p>
        </w:tc>
      </w:tr>
      <w:tr w:rsidR="00D73E2C" w:rsidRPr="00A05AB8" w:rsidTr="00C46BF9">
        <w:trPr>
          <w:trHeight w:val="156"/>
        </w:trPr>
        <w:tc>
          <w:tcPr>
            <w:tcW w:w="14354" w:type="dxa"/>
            <w:shd w:val="clear" w:color="auto" w:fill="CCFFCC"/>
          </w:tcPr>
          <w:p w:rsidR="000B6FD7" w:rsidRPr="000B6FD7" w:rsidRDefault="00D73E2C" w:rsidP="000B6FD7">
            <w:pPr>
              <w:rPr>
                <w:rFonts w:ascii="Georgia" w:hAnsi="Georgia" w:cs="Arial"/>
                <w:i/>
                <w:sz w:val="22"/>
                <w:szCs w:val="19"/>
              </w:rPr>
            </w:pPr>
            <w:r w:rsidRPr="00C46BF9">
              <w:rPr>
                <w:rFonts w:ascii="Georgia" w:hAnsi="Georgia" w:cs="Arial"/>
                <w:i/>
                <w:sz w:val="22"/>
                <w:szCs w:val="19"/>
              </w:rPr>
              <w:t>Students know and trust their teacher and peers because they feel safe, cared for and valued in the learning environment. They are excited to come to class and genuinely don’t want to miss a moment of class time because they feel the joy of learning in a positive classroom community.</w:t>
            </w:r>
          </w:p>
        </w:tc>
      </w:tr>
      <w:tr w:rsidR="00D73E2C" w:rsidRPr="00A05AB8" w:rsidTr="00A5583B">
        <w:trPr>
          <w:trHeight w:val="156"/>
        </w:trPr>
        <w:tc>
          <w:tcPr>
            <w:tcW w:w="14354" w:type="dxa"/>
            <w:shd w:val="clear" w:color="auto" w:fill="auto"/>
          </w:tcPr>
          <w:p w:rsidR="00D73E2C" w:rsidRPr="00C46BF9" w:rsidRDefault="00D73E2C" w:rsidP="00A5583B">
            <w:pPr>
              <w:rPr>
                <w:rFonts w:ascii="Georgia" w:hAnsi="Georgia"/>
                <w:b/>
                <w:color w:val="00B050"/>
                <w:sz w:val="22"/>
                <w:szCs w:val="20"/>
              </w:rPr>
            </w:pPr>
            <w:r w:rsidRPr="00C46BF9">
              <w:rPr>
                <w:rFonts w:ascii="Georgia" w:hAnsi="Georgia"/>
                <w:b/>
                <w:color w:val="00B050"/>
                <w:sz w:val="22"/>
                <w:szCs w:val="20"/>
              </w:rPr>
              <w:t>How will you let students get to know you?:</w:t>
            </w:r>
            <w:r w:rsidR="00C46BF9">
              <w:rPr>
                <w:rFonts w:ascii="Georgia" w:hAnsi="Georgia"/>
                <w:b/>
                <w:color w:val="00B050"/>
                <w:sz w:val="22"/>
                <w:szCs w:val="20"/>
              </w:rPr>
              <w:t xml:space="preserve"> </w:t>
            </w:r>
          </w:p>
          <w:p w:rsidR="00D73E2C" w:rsidRPr="00157339" w:rsidRDefault="00A47BF2" w:rsidP="00157339">
            <w:pPr>
              <w:pStyle w:val="ListParagraph"/>
              <w:numPr>
                <w:ilvl w:val="0"/>
                <w:numId w:val="1"/>
              </w:numPr>
              <w:rPr>
                <w:rFonts w:ascii="Georgia" w:hAnsi="Georgia"/>
                <w:sz w:val="22"/>
                <w:szCs w:val="20"/>
              </w:rPr>
            </w:pPr>
            <w:hyperlink r:id="rId6" w:history="1">
              <w:r w:rsidR="00157339" w:rsidRPr="00157339">
                <w:rPr>
                  <w:rStyle w:val="Hyperlink"/>
                  <w:rFonts w:ascii="Georgia" w:hAnsi="Georgia"/>
                  <w:sz w:val="22"/>
                  <w:szCs w:val="20"/>
                </w:rPr>
                <w:t>10 Creative Ways to Introduce Yourself to Students</w:t>
              </w:r>
            </w:hyperlink>
          </w:p>
          <w:p w:rsidR="00F25AAB" w:rsidRDefault="00F25AAB" w:rsidP="00E71C6B">
            <w:pPr>
              <w:pStyle w:val="ListParagraph"/>
              <w:numPr>
                <w:ilvl w:val="0"/>
                <w:numId w:val="1"/>
              </w:numPr>
              <w:rPr>
                <w:rFonts w:ascii="Georgia" w:hAnsi="Georgia"/>
                <w:sz w:val="22"/>
                <w:szCs w:val="20"/>
              </w:rPr>
            </w:pPr>
            <w:r>
              <w:rPr>
                <w:rFonts w:ascii="Georgia" w:hAnsi="Georgia"/>
                <w:sz w:val="22"/>
                <w:szCs w:val="20"/>
              </w:rPr>
              <w:t>See how these</w:t>
            </w:r>
            <w:r w:rsidR="00E71C6B">
              <w:rPr>
                <w:rFonts w:ascii="Georgia" w:hAnsi="Georgia"/>
                <w:sz w:val="22"/>
                <w:szCs w:val="20"/>
              </w:rPr>
              <w:t xml:space="preserve"> teacher</w:t>
            </w:r>
            <w:r>
              <w:rPr>
                <w:rFonts w:ascii="Georgia" w:hAnsi="Georgia"/>
                <w:sz w:val="22"/>
                <w:szCs w:val="20"/>
              </w:rPr>
              <w:t>s shared a bit about themselves in their “First Day” PowerPoint:</w:t>
            </w:r>
          </w:p>
          <w:p w:rsidR="00217935" w:rsidRDefault="00A47BF2" w:rsidP="00217935">
            <w:pPr>
              <w:pStyle w:val="ListParagraph"/>
              <w:numPr>
                <w:ilvl w:val="1"/>
                <w:numId w:val="1"/>
              </w:numPr>
              <w:rPr>
                <w:rFonts w:ascii="Georgia" w:hAnsi="Georgia"/>
                <w:sz w:val="22"/>
                <w:szCs w:val="20"/>
              </w:rPr>
            </w:pPr>
            <w:hyperlink r:id="rId7" w:history="1">
              <w:r w:rsidR="00217935" w:rsidRPr="00217935">
                <w:rPr>
                  <w:rStyle w:val="Hyperlink"/>
                  <w:rFonts w:ascii="Georgia" w:hAnsi="Georgia"/>
                  <w:sz w:val="22"/>
                  <w:szCs w:val="20"/>
                </w:rPr>
                <w:t>Who is Miss Eastman?</w:t>
              </w:r>
            </w:hyperlink>
          </w:p>
          <w:p w:rsidR="00217935" w:rsidRDefault="00A47BF2" w:rsidP="00217935">
            <w:pPr>
              <w:pStyle w:val="ListParagraph"/>
              <w:numPr>
                <w:ilvl w:val="1"/>
                <w:numId w:val="1"/>
              </w:numPr>
              <w:rPr>
                <w:rFonts w:ascii="Georgia" w:hAnsi="Georgia"/>
                <w:sz w:val="22"/>
                <w:szCs w:val="20"/>
              </w:rPr>
            </w:pPr>
            <w:hyperlink r:id="rId8" w:history="1">
              <w:r w:rsidR="00217935" w:rsidRPr="00217935">
                <w:rPr>
                  <w:rStyle w:val="Hyperlink"/>
                  <w:rFonts w:ascii="Georgia" w:hAnsi="Georgia"/>
                  <w:sz w:val="22"/>
                  <w:szCs w:val="20"/>
                </w:rPr>
                <w:t>First Day of School PowerPoint</w:t>
              </w:r>
            </w:hyperlink>
          </w:p>
          <w:p w:rsidR="00F25AAB" w:rsidRDefault="00E86E5B" w:rsidP="00F25AAB">
            <w:pPr>
              <w:pStyle w:val="ListParagraph"/>
              <w:numPr>
                <w:ilvl w:val="0"/>
                <w:numId w:val="1"/>
              </w:numPr>
              <w:rPr>
                <w:rFonts w:ascii="Georgia" w:hAnsi="Georgia"/>
                <w:sz w:val="22"/>
                <w:szCs w:val="20"/>
              </w:rPr>
            </w:pPr>
            <w:r>
              <w:rPr>
                <w:rFonts w:ascii="Georgia" w:hAnsi="Georgia"/>
                <w:sz w:val="22"/>
                <w:szCs w:val="20"/>
              </w:rPr>
              <w:t>Have</w:t>
            </w:r>
            <w:r w:rsidR="00F25AAB">
              <w:rPr>
                <w:rFonts w:ascii="Georgia" w:hAnsi="Georgia"/>
                <w:sz w:val="22"/>
                <w:szCs w:val="20"/>
              </w:rPr>
              <w:t xml:space="preserve"> different family members or friends interview you using questions from your student survey and then play it for the class on the first day of school. To jazz it up you can explain who they are and show a picture of them with each new question/speaker. </w:t>
            </w:r>
          </w:p>
          <w:p w:rsidR="00F25AAB" w:rsidRDefault="00E86E5B" w:rsidP="00F25AAB">
            <w:pPr>
              <w:pStyle w:val="ListParagraph"/>
              <w:numPr>
                <w:ilvl w:val="0"/>
                <w:numId w:val="1"/>
              </w:numPr>
              <w:rPr>
                <w:rFonts w:ascii="Georgia" w:hAnsi="Georgia"/>
                <w:sz w:val="22"/>
                <w:szCs w:val="20"/>
              </w:rPr>
            </w:pPr>
            <w:r>
              <w:rPr>
                <w:rFonts w:ascii="Georgia" w:hAnsi="Georgia"/>
                <w:sz w:val="22"/>
                <w:szCs w:val="20"/>
              </w:rPr>
              <w:t>Answer</w:t>
            </w:r>
            <w:r w:rsidR="00F25AAB">
              <w:rPr>
                <w:rFonts w:ascii="Georgia" w:hAnsi="Georgia"/>
                <w:sz w:val="22"/>
                <w:szCs w:val="20"/>
              </w:rPr>
              <w:t xml:space="preserve"> your student survey and print copies of your completed survey out for students. </w:t>
            </w:r>
          </w:p>
          <w:p w:rsidR="000B6FD7" w:rsidRPr="000B6FD7" w:rsidRDefault="00087256" w:rsidP="000B6FD7">
            <w:pPr>
              <w:pStyle w:val="ListParagraph"/>
              <w:numPr>
                <w:ilvl w:val="0"/>
                <w:numId w:val="1"/>
              </w:numPr>
              <w:rPr>
                <w:rFonts w:ascii="Georgia" w:hAnsi="Georgia"/>
                <w:sz w:val="22"/>
                <w:szCs w:val="20"/>
              </w:rPr>
            </w:pPr>
            <w:r>
              <w:rPr>
                <w:rFonts w:ascii="Georgia" w:hAnsi="Georgia"/>
                <w:sz w:val="22"/>
                <w:szCs w:val="20"/>
              </w:rPr>
              <w:t xml:space="preserve">This </w:t>
            </w:r>
            <w:hyperlink r:id="rId9" w:history="1">
              <w:r w:rsidRPr="000B6FD7">
                <w:rPr>
                  <w:rStyle w:val="Hyperlink"/>
                  <w:rFonts w:ascii="Georgia" w:hAnsi="Georgia"/>
                  <w:sz w:val="22"/>
                  <w:szCs w:val="20"/>
                </w:rPr>
                <w:t>link</w:t>
              </w:r>
            </w:hyperlink>
            <w:r>
              <w:rPr>
                <w:rFonts w:ascii="Georgia" w:hAnsi="Georgia"/>
                <w:sz w:val="22"/>
                <w:szCs w:val="20"/>
              </w:rPr>
              <w:t xml:space="preserve"> can be used for this question and many of the questions below and is created with Cultural</w:t>
            </w:r>
            <w:r w:rsidR="000B6FD7">
              <w:rPr>
                <w:rFonts w:ascii="Georgia" w:hAnsi="Georgia"/>
                <w:sz w:val="22"/>
                <w:szCs w:val="20"/>
              </w:rPr>
              <w:t xml:space="preserve">ly Responsive Teaching in mind. </w:t>
            </w:r>
          </w:p>
        </w:tc>
      </w:tr>
      <w:tr w:rsidR="00D73E2C" w:rsidRPr="00A05AB8" w:rsidTr="00A5583B">
        <w:trPr>
          <w:trHeight w:val="791"/>
        </w:trPr>
        <w:tc>
          <w:tcPr>
            <w:tcW w:w="14354" w:type="dxa"/>
            <w:shd w:val="clear" w:color="auto" w:fill="auto"/>
          </w:tcPr>
          <w:p w:rsidR="00D73E2C" w:rsidRPr="00C46BF9" w:rsidRDefault="00D73E2C" w:rsidP="00A5583B">
            <w:pPr>
              <w:rPr>
                <w:rFonts w:ascii="Georgia" w:hAnsi="Georgia"/>
                <w:b/>
                <w:color w:val="00B050"/>
                <w:sz w:val="22"/>
                <w:szCs w:val="20"/>
              </w:rPr>
            </w:pPr>
            <w:r w:rsidRPr="00C46BF9">
              <w:rPr>
                <w:rFonts w:ascii="Georgia" w:hAnsi="Georgia"/>
                <w:b/>
                <w:color w:val="00B050"/>
                <w:sz w:val="22"/>
                <w:szCs w:val="20"/>
              </w:rPr>
              <w:t xml:space="preserve">How will you get to know students?: </w:t>
            </w:r>
          </w:p>
          <w:p w:rsidR="00D73E2C" w:rsidRDefault="00E86E5B" w:rsidP="00F25AAB">
            <w:pPr>
              <w:pStyle w:val="ListParagraph"/>
              <w:numPr>
                <w:ilvl w:val="0"/>
                <w:numId w:val="1"/>
              </w:numPr>
              <w:rPr>
                <w:rFonts w:ascii="Georgia" w:hAnsi="Georgia"/>
                <w:sz w:val="22"/>
                <w:szCs w:val="20"/>
              </w:rPr>
            </w:pPr>
            <w:r>
              <w:rPr>
                <w:rFonts w:ascii="Georgia" w:hAnsi="Georgia"/>
                <w:sz w:val="22"/>
                <w:szCs w:val="20"/>
              </w:rPr>
              <w:t>Student Survey Examples:</w:t>
            </w:r>
          </w:p>
          <w:p w:rsidR="00E86E5B" w:rsidRPr="00F25AAB" w:rsidRDefault="00E86E5B" w:rsidP="00E86E5B">
            <w:pPr>
              <w:pStyle w:val="ListParagraph"/>
              <w:rPr>
                <w:rFonts w:ascii="Georgia" w:hAnsi="Georgia"/>
                <w:sz w:val="22"/>
                <w:szCs w:val="20"/>
              </w:rPr>
            </w:pPr>
            <w:r>
              <w:rPr>
                <w:rFonts w:ascii="Georgia" w:hAnsi="Georgia"/>
                <w:sz w:val="22"/>
                <w:szCs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85pt;height:50.25pt" o:ole="">
                  <v:imagedata r:id="rId10" o:title=""/>
                </v:shape>
                <o:OLEObject Type="Embed" ProgID="Word.Document.12" ShapeID="_x0000_i1025" DrawAspect="Icon" ObjectID="_1470467139" r:id="rId11">
                  <o:FieldCodes>\s</o:FieldCodes>
                </o:OLEObject>
              </w:object>
            </w:r>
            <w:r>
              <w:rPr>
                <w:rFonts w:ascii="Georgia" w:hAnsi="Georgia"/>
                <w:sz w:val="22"/>
                <w:szCs w:val="20"/>
              </w:rPr>
              <w:t xml:space="preserve">       </w:t>
            </w:r>
            <w:r>
              <w:rPr>
                <w:rFonts w:ascii="Georgia" w:hAnsi="Georgia"/>
                <w:sz w:val="22"/>
                <w:szCs w:val="20"/>
              </w:rPr>
              <w:object w:dxaOrig="1551" w:dyaOrig="1004">
                <v:shape id="_x0000_i1026" type="#_x0000_t75" style="width:77.85pt;height:50.25pt" o:ole="">
                  <v:imagedata r:id="rId12" o:title=""/>
                </v:shape>
                <o:OLEObject Type="Embed" ProgID="Word.Document.8" ShapeID="_x0000_i1026" DrawAspect="Icon" ObjectID="_1470467140" r:id="rId13">
                  <o:FieldCodes>\s</o:FieldCodes>
                </o:OLEObject>
              </w:object>
            </w:r>
            <w:r>
              <w:rPr>
                <w:rFonts w:ascii="Georgia" w:hAnsi="Georgia"/>
                <w:sz w:val="22"/>
                <w:szCs w:val="20"/>
              </w:rPr>
              <w:t xml:space="preserve">      </w:t>
            </w:r>
            <w:r>
              <w:rPr>
                <w:rFonts w:ascii="Georgia" w:hAnsi="Georgia"/>
                <w:sz w:val="22"/>
                <w:szCs w:val="20"/>
              </w:rPr>
              <w:object w:dxaOrig="1551" w:dyaOrig="1004">
                <v:shape id="_x0000_i1027" type="#_x0000_t75" style="width:77.85pt;height:50.25pt" o:ole="">
                  <v:imagedata r:id="rId14" o:title=""/>
                </v:shape>
                <o:OLEObject Type="Embed" ProgID="Word.Document.8" ShapeID="_x0000_i1027" DrawAspect="Icon" ObjectID="_1470467141" r:id="rId15">
                  <o:FieldCodes>\s</o:FieldCodes>
                </o:OLEObject>
              </w:object>
            </w:r>
            <w:r>
              <w:rPr>
                <w:rFonts w:ascii="Georgia" w:hAnsi="Georgia"/>
                <w:sz w:val="22"/>
                <w:szCs w:val="20"/>
              </w:rPr>
              <w:t xml:space="preserve">     </w:t>
            </w:r>
            <w:r>
              <w:rPr>
                <w:rFonts w:ascii="Georgia" w:hAnsi="Georgia"/>
                <w:sz w:val="22"/>
                <w:szCs w:val="20"/>
              </w:rPr>
              <w:object w:dxaOrig="1551" w:dyaOrig="1004">
                <v:shape id="_x0000_i1028" type="#_x0000_t75" style="width:77.85pt;height:50.25pt" o:ole="">
                  <v:imagedata r:id="rId16" o:title=""/>
                </v:shape>
                <o:OLEObject Type="Embed" ProgID="Word.Document.8" ShapeID="_x0000_i1028" DrawAspect="Icon" ObjectID="_1470467142" r:id="rId17">
                  <o:FieldCodes>\s</o:FieldCodes>
                </o:OLEObject>
              </w:object>
            </w:r>
          </w:p>
          <w:p w:rsidR="00D73E2C" w:rsidRDefault="004F2466" w:rsidP="00A5583B">
            <w:pPr>
              <w:pStyle w:val="ListParagraph"/>
              <w:numPr>
                <w:ilvl w:val="0"/>
                <w:numId w:val="1"/>
              </w:numPr>
              <w:rPr>
                <w:rFonts w:ascii="Georgia" w:hAnsi="Georgia"/>
                <w:sz w:val="22"/>
                <w:szCs w:val="20"/>
              </w:rPr>
            </w:pPr>
            <w:r>
              <w:rPr>
                <w:rFonts w:ascii="Georgia" w:hAnsi="Georgia"/>
                <w:sz w:val="22"/>
                <w:szCs w:val="20"/>
              </w:rPr>
              <w:t xml:space="preserve">While students are doing things like taking diagnostics, schedule mini-meetings with students to go over the survey they completed and share any commonalities between you and the student and/or ask questions to learn more about them. That way, they see that you’re actually reading and using the survey </w:t>
            </w:r>
            <w:r w:rsidRPr="004F2466">
              <w:rPr>
                <w:rFonts w:ascii="Georgia" w:hAnsi="Georgia"/>
                <w:sz w:val="22"/>
                <w:szCs w:val="20"/>
              </w:rPr>
              <w:sym w:font="Wingdings" w:char="F04A"/>
            </w:r>
            <w:r>
              <w:rPr>
                <w:rFonts w:ascii="Georgia" w:hAnsi="Georgia"/>
                <w:sz w:val="22"/>
                <w:szCs w:val="20"/>
              </w:rPr>
              <w:t xml:space="preserve"> </w:t>
            </w:r>
          </w:p>
          <w:p w:rsidR="000B6FD7" w:rsidRPr="000B6FD7" w:rsidRDefault="000B6FD7" w:rsidP="005C7749">
            <w:pPr>
              <w:pStyle w:val="ListParagraph"/>
              <w:numPr>
                <w:ilvl w:val="0"/>
                <w:numId w:val="1"/>
              </w:numPr>
              <w:rPr>
                <w:rFonts w:ascii="Georgia" w:hAnsi="Georgia"/>
                <w:sz w:val="22"/>
                <w:szCs w:val="20"/>
              </w:rPr>
            </w:pPr>
            <w:r w:rsidRPr="000B6FD7">
              <w:rPr>
                <w:rFonts w:ascii="Georgia" w:hAnsi="Georgia" w:cs="Arial"/>
                <w:sz w:val="22"/>
                <w:szCs w:val="19"/>
              </w:rPr>
              <w:t>For videos of teachers building relationships with students</w:t>
            </w:r>
            <w:r w:rsidR="005C7749">
              <w:rPr>
                <w:rFonts w:ascii="Georgia" w:hAnsi="Georgia" w:cs="Arial"/>
                <w:sz w:val="22"/>
                <w:szCs w:val="19"/>
              </w:rPr>
              <w:t xml:space="preserve"> and with</w:t>
            </w:r>
            <w:r w:rsidRPr="000B6FD7">
              <w:rPr>
                <w:rFonts w:ascii="Georgia" w:hAnsi="Georgia" w:cs="Arial"/>
                <w:sz w:val="22"/>
                <w:szCs w:val="19"/>
              </w:rPr>
              <w:t xml:space="preserve"> families, check out this page of the </w:t>
            </w:r>
            <w:hyperlink r:id="rId18" w:anchor="family-relationships" w:history="1">
              <w:r w:rsidRPr="000B6FD7">
                <w:rPr>
                  <w:rStyle w:val="Hyperlink"/>
                  <w:rFonts w:ascii="Georgia" w:hAnsi="Georgia" w:cs="Arial"/>
                  <w:sz w:val="22"/>
                  <w:szCs w:val="19"/>
                </w:rPr>
                <w:t>Culture Chronicles</w:t>
              </w:r>
            </w:hyperlink>
            <w:r w:rsidRPr="000B6FD7">
              <w:rPr>
                <w:rFonts w:ascii="Georgia" w:hAnsi="Georgia" w:cs="Arial"/>
                <w:sz w:val="22"/>
                <w:szCs w:val="19"/>
              </w:rPr>
              <w:t>!</w:t>
            </w:r>
          </w:p>
        </w:tc>
      </w:tr>
      <w:tr w:rsidR="00D73E2C" w:rsidRPr="00A05AB8" w:rsidTr="000B6FD7">
        <w:trPr>
          <w:trHeight w:val="64"/>
        </w:trPr>
        <w:tc>
          <w:tcPr>
            <w:tcW w:w="14354" w:type="dxa"/>
            <w:shd w:val="clear" w:color="auto" w:fill="auto"/>
          </w:tcPr>
          <w:p w:rsidR="00D73E2C" w:rsidRPr="00C46BF9" w:rsidRDefault="00D73E2C" w:rsidP="00A5583B">
            <w:pPr>
              <w:rPr>
                <w:rFonts w:ascii="Georgia" w:hAnsi="Georgia"/>
                <w:b/>
                <w:color w:val="00B050"/>
                <w:sz w:val="22"/>
                <w:szCs w:val="20"/>
              </w:rPr>
            </w:pPr>
            <w:r w:rsidRPr="00C46BF9">
              <w:rPr>
                <w:rFonts w:ascii="Georgia" w:hAnsi="Georgia"/>
                <w:b/>
                <w:color w:val="00B050"/>
                <w:sz w:val="22"/>
                <w:szCs w:val="20"/>
              </w:rPr>
              <w:t xml:space="preserve">How will students get to know each other?: </w:t>
            </w:r>
          </w:p>
          <w:p w:rsidR="004F2466" w:rsidRDefault="004F2466" w:rsidP="00F25AAB">
            <w:pPr>
              <w:pStyle w:val="ListParagraph"/>
              <w:numPr>
                <w:ilvl w:val="0"/>
                <w:numId w:val="1"/>
              </w:numPr>
              <w:rPr>
                <w:rFonts w:ascii="Georgia" w:hAnsi="Georgia"/>
                <w:sz w:val="22"/>
                <w:szCs w:val="20"/>
              </w:rPr>
            </w:pPr>
            <w:r>
              <w:rPr>
                <w:rFonts w:ascii="Georgia" w:hAnsi="Georgia"/>
                <w:sz w:val="22"/>
                <w:szCs w:val="20"/>
              </w:rPr>
              <w:t xml:space="preserve">A Collection of 25 Activities for the First Day/Week of School: </w:t>
            </w:r>
          </w:p>
          <w:p w:rsidR="004F2466" w:rsidRDefault="004F2466" w:rsidP="004F2466">
            <w:pPr>
              <w:pStyle w:val="ListParagraph"/>
              <w:rPr>
                <w:rFonts w:ascii="Georgia" w:hAnsi="Georgia"/>
                <w:sz w:val="22"/>
                <w:szCs w:val="20"/>
              </w:rPr>
            </w:pPr>
            <w:r>
              <w:rPr>
                <w:rFonts w:ascii="Georgia" w:hAnsi="Georgia"/>
                <w:sz w:val="22"/>
                <w:szCs w:val="20"/>
              </w:rPr>
              <w:object w:dxaOrig="1551" w:dyaOrig="1004">
                <v:shape id="_x0000_i1029" type="#_x0000_t75" style="width:77.85pt;height:50.25pt" o:ole="">
                  <v:imagedata r:id="rId19" o:title=""/>
                </v:shape>
                <o:OLEObject Type="Embed" ProgID="Word.Document.12" ShapeID="_x0000_i1029" DrawAspect="Icon" ObjectID="_1470467143" r:id="rId20">
                  <o:FieldCodes>\s</o:FieldCodes>
                </o:OLEObject>
              </w:object>
            </w:r>
          </w:p>
          <w:p w:rsidR="00D73E2C" w:rsidRDefault="00DC5C9D" w:rsidP="00F25AAB">
            <w:pPr>
              <w:pStyle w:val="ListParagraph"/>
              <w:numPr>
                <w:ilvl w:val="0"/>
                <w:numId w:val="1"/>
              </w:numPr>
              <w:rPr>
                <w:rFonts w:ascii="Georgia" w:hAnsi="Georgia"/>
                <w:sz w:val="22"/>
                <w:szCs w:val="20"/>
              </w:rPr>
            </w:pPr>
            <w:r>
              <w:rPr>
                <w:rFonts w:ascii="Georgia" w:hAnsi="Georgia"/>
                <w:sz w:val="22"/>
                <w:szCs w:val="20"/>
              </w:rPr>
              <w:t>Have students create a “Coat of Arms”</w:t>
            </w:r>
            <w:r w:rsidR="005F626D">
              <w:rPr>
                <w:rFonts w:ascii="Georgia" w:hAnsi="Georgia"/>
                <w:sz w:val="22"/>
                <w:szCs w:val="20"/>
              </w:rPr>
              <w:t xml:space="preserve"> or </w:t>
            </w:r>
            <w:hyperlink r:id="rId21" w:history="1">
              <w:r w:rsidR="005F626D" w:rsidRPr="00A219F3">
                <w:rPr>
                  <w:rStyle w:val="Hyperlink"/>
                  <w:rFonts w:ascii="Georgia" w:hAnsi="Georgia"/>
                  <w:sz w:val="22"/>
                  <w:szCs w:val="20"/>
                </w:rPr>
                <w:t>“Identity Quilt”</w:t>
              </w:r>
            </w:hyperlink>
            <w:r>
              <w:rPr>
                <w:rFonts w:ascii="Georgia" w:hAnsi="Georgia"/>
                <w:sz w:val="22"/>
                <w:szCs w:val="20"/>
              </w:rPr>
              <w:t xml:space="preserve"> and then share them with one another in small groups. </w:t>
            </w:r>
          </w:p>
          <w:p w:rsidR="00A219F3" w:rsidRDefault="00A219F3" w:rsidP="00A219F3">
            <w:pPr>
              <w:pStyle w:val="ListParagraph"/>
              <w:rPr>
                <w:rFonts w:ascii="Georgia" w:hAnsi="Georgia"/>
                <w:sz w:val="22"/>
                <w:szCs w:val="20"/>
              </w:rPr>
            </w:pPr>
            <w:r>
              <w:rPr>
                <w:rFonts w:ascii="Georgia" w:hAnsi="Georgia"/>
                <w:sz w:val="22"/>
                <w:szCs w:val="20"/>
              </w:rPr>
              <w:object w:dxaOrig="1551" w:dyaOrig="1004">
                <v:shape id="_x0000_i1030" type="#_x0000_t75" style="width:77.85pt;height:50.25pt" o:ole="">
                  <v:imagedata r:id="rId22" o:title=""/>
                </v:shape>
                <o:OLEObject Type="Embed" ProgID="AcroExch.Document.7" ShapeID="_x0000_i1030" DrawAspect="Icon" ObjectID="_1470467144" r:id="rId23"/>
              </w:object>
            </w:r>
            <w:r>
              <w:rPr>
                <w:rFonts w:ascii="Georgia" w:hAnsi="Georgia"/>
                <w:sz w:val="22"/>
                <w:szCs w:val="20"/>
              </w:rPr>
              <w:t xml:space="preserve">   </w:t>
            </w:r>
            <w:r>
              <w:rPr>
                <w:rFonts w:ascii="Georgia" w:hAnsi="Georgia"/>
                <w:sz w:val="22"/>
                <w:szCs w:val="20"/>
              </w:rPr>
              <w:object w:dxaOrig="1551" w:dyaOrig="1004">
                <v:shape id="_x0000_i1031" type="#_x0000_t75" style="width:77.85pt;height:50.25pt" o:ole="">
                  <v:imagedata r:id="rId24" o:title=""/>
                </v:shape>
                <o:OLEObject Type="Embed" ProgID="Word.Document.8" ShapeID="_x0000_i1031" DrawAspect="Icon" ObjectID="_1470467145" r:id="rId25">
                  <o:FieldCodes>\s</o:FieldCodes>
                </o:OLEObject>
              </w:object>
            </w:r>
          </w:p>
          <w:p w:rsidR="00D73E2C" w:rsidRDefault="000B4133" w:rsidP="00A5583B">
            <w:pPr>
              <w:pStyle w:val="ListParagraph"/>
              <w:numPr>
                <w:ilvl w:val="0"/>
                <w:numId w:val="1"/>
              </w:numPr>
              <w:rPr>
                <w:rFonts w:ascii="Georgia" w:hAnsi="Georgia"/>
                <w:sz w:val="22"/>
                <w:szCs w:val="20"/>
              </w:rPr>
            </w:pPr>
            <w:r>
              <w:rPr>
                <w:rFonts w:ascii="Georgia" w:hAnsi="Georgia"/>
                <w:sz w:val="22"/>
                <w:szCs w:val="20"/>
              </w:rPr>
              <w:t xml:space="preserve">Have students write a </w:t>
            </w:r>
            <w:hyperlink r:id="rId26" w:history="1">
              <w:r w:rsidRPr="000B4133">
                <w:rPr>
                  <w:rStyle w:val="Hyperlink"/>
                  <w:rFonts w:ascii="Georgia" w:hAnsi="Georgia"/>
                  <w:sz w:val="22"/>
                  <w:szCs w:val="20"/>
                </w:rPr>
                <w:t>“Six Word Story”</w:t>
              </w:r>
            </w:hyperlink>
            <w:r>
              <w:rPr>
                <w:rFonts w:ascii="Georgia" w:hAnsi="Georgia"/>
                <w:sz w:val="22"/>
                <w:szCs w:val="20"/>
              </w:rPr>
              <w:t xml:space="preserve"> and have a few students share them each day with the whole class. Or, have them illustrate it as well – </w:t>
            </w:r>
            <w:hyperlink r:id="rId27" w:history="1">
              <w:r w:rsidRPr="000B4133">
                <w:rPr>
                  <w:rStyle w:val="Hyperlink"/>
                  <w:rFonts w:ascii="Georgia" w:hAnsi="Georgia"/>
                  <w:sz w:val="22"/>
                  <w:szCs w:val="20"/>
                </w:rPr>
                <w:t>“Illustrated Six-Word Memoirs”</w:t>
              </w:r>
            </w:hyperlink>
          </w:p>
          <w:p w:rsidR="005F626D" w:rsidRDefault="005F626D" w:rsidP="00A5583B">
            <w:pPr>
              <w:pStyle w:val="ListParagraph"/>
              <w:numPr>
                <w:ilvl w:val="0"/>
                <w:numId w:val="1"/>
              </w:numPr>
              <w:rPr>
                <w:rFonts w:ascii="Georgia" w:hAnsi="Georgia"/>
                <w:sz w:val="22"/>
                <w:szCs w:val="20"/>
              </w:rPr>
            </w:pPr>
            <w:r>
              <w:rPr>
                <w:rFonts w:ascii="Georgia" w:hAnsi="Georgia"/>
                <w:sz w:val="22"/>
                <w:szCs w:val="20"/>
              </w:rPr>
              <w:t xml:space="preserve">Other links that have resources and activities for students to get to know one another: </w:t>
            </w:r>
          </w:p>
          <w:p w:rsidR="005F626D" w:rsidRDefault="00A47BF2" w:rsidP="005F626D">
            <w:pPr>
              <w:pStyle w:val="ListParagraph"/>
              <w:numPr>
                <w:ilvl w:val="1"/>
                <w:numId w:val="1"/>
              </w:numPr>
              <w:rPr>
                <w:rFonts w:ascii="Georgia" w:hAnsi="Georgia"/>
                <w:sz w:val="22"/>
                <w:szCs w:val="20"/>
              </w:rPr>
            </w:pPr>
            <w:hyperlink r:id="rId28" w:history="1">
              <w:r w:rsidR="005F626D" w:rsidRPr="005F626D">
                <w:rPr>
                  <w:rStyle w:val="Hyperlink"/>
                  <w:rFonts w:ascii="Georgia" w:hAnsi="Georgia"/>
                  <w:sz w:val="22"/>
                  <w:szCs w:val="20"/>
                </w:rPr>
                <w:t>How Well Do Your Students Know Each Other</w:t>
              </w:r>
            </w:hyperlink>
          </w:p>
          <w:p w:rsidR="005F626D" w:rsidRDefault="00A47BF2" w:rsidP="005F626D">
            <w:pPr>
              <w:pStyle w:val="ListParagraph"/>
              <w:numPr>
                <w:ilvl w:val="1"/>
                <w:numId w:val="1"/>
              </w:numPr>
              <w:rPr>
                <w:rFonts w:ascii="Georgia" w:hAnsi="Georgia"/>
                <w:sz w:val="22"/>
                <w:szCs w:val="20"/>
              </w:rPr>
            </w:pPr>
            <w:hyperlink r:id="rId29" w:history="1">
              <w:r w:rsidR="005F626D" w:rsidRPr="005F626D">
                <w:rPr>
                  <w:rStyle w:val="Hyperlink"/>
                  <w:rFonts w:ascii="Georgia" w:hAnsi="Georgia"/>
                  <w:sz w:val="22"/>
                  <w:szCs w:val="20"/>
                </w:rPr>
                <w:t>Back to School: 3 Question Activities to Connect Students</w:t>
              </w:r>
            </w:hyperlink>
          </w:p>
          <w:p w:rsidR="00A219F3" w:rsidRPr="00A875AB" w:rsidRDefault="00A875AB" w:rsidP="005F626D">
            <w:pPr>
              <w:pStyle w:val="ListParagraph"/>
              <w:numPr>
                <w:ilvl w:val="1"/>
                <w:numId w:val="1"/>
              </w:numPr>
              <w:rPr>
                <w:rStyle w:val="Hyperlink"/>
                <w:rFonts w:ascii="Georgia" w:hAnsi="Georgia"/>
                <w:sz w:val="22"/>
                <w:szCs w:val="20"/>
              </w:rPr>
            </w:pPr>
            <w:r>
              <w:rPr>
                <w:rFonts w:ascii="Georgia" w:hAnsi="Georgia"/>
                <w:sz w:val="22"/>
                <w:szCs w:val="20"/>
              </w:rPr>
              <w:fldChar w:fldCharType="begin"/>
            </w:r>
            <w:r>
              <w:rPr>
                <w:rFonts w:ascii="Georgia" w:hAnsi="Georgia"/>
                <w:sz w:val="22"/>
                <w:szCs w:val="20"/>
              </w:rPr>
              <w:instrText xml:space="preserve"> HYPERLINK "http://media-cache-cd0.pinimg.com/originals/42/dd/ae/42ddae97c82eff5a7e17d20194e38fb7.jpg" </w:instrText>
            </w:r>
            <w:r>
              <w:rPr>
                <w:rFonts w:ascii="Georgia" w:hAnsi="Georgia"/>
                <w:sz w:val="22"/>
                <w:szCs w:val="20"/>
              </w:rPr>
              <w:fldChar w:fldCharType="separate"/>
            </w:r>
            <w:r w:rsidR="00A219F3" w:rsidRPr="00A875AB">
              <w:rPr>
                <w:rStyle w:val="Hyperlink"/>
                <w:rFonts w:ascii="Georgia" w:hAnsi="Georgia"/>
                <w:sz w:val="22"/>
                <w:szCs w:val="20"/>
              </w:rPr>
              <w:t>Conversation Jenga</w:t>
            </w:r>
          </w:p>
          <w:p w:rsidR="00D73E2C" w:rsidRDefault="00A875AB" w:rsidP="00A5583B">
            <w:pPr>
              <w:rPr>
                <w:rFonts w:ascii="Georgia" w:hAnsi="Georgia"/>
                <w:sz w:val="22"/>
                <w:szCs w:val="20"/>
              </w:rPr>
            </w:pPr>
            <w:r>
              <w:rPr>
                <w:rFonts w:ascii="Georgia" w:hAnsi="Georgia"/>
                <w:sz w:val="22"/>
                <w:szCs w:val="20"/>
              </w:rPr>
              <w:fldChar w:fldCharType="end"/>
            </w:r>
          </w:p>
          <w:p w:rsidR="001A2E77" w:rsidRDefault="001A2E77" w:rsidP="00A5583B">
            <w:pPr>
              <w:rPr>
                <w:rFonts w:ascii="Georgia" w:hAnsi="Georgia"/>
                <w:sz w:val="22"/>
                <w:szCs w:val="20"/>
              </w:rPr>
            </w:pPr>
          </w:p>
          <w:p w:rsidR="001A2E77" w:rsidRPr="00C46BF9" w:rsidRDefault="001A2E77" w:rsidP="00A5583B">
            <w:pPr>
              <w:rPr>
                <w:rFonts w:ascii="Georgia" w:hAnsi="Georgia"/>
                <w:sz w:val="22"/>
                <w:szCs w:val="20"/>
              </w:rPr>
            </w:pPr>
          </w:p>
        </w:tc>
      </w:tr>
      <w:tr w:rsidR="00D73E2C" w:rsidRPr="00A05AB8" w:rsidTr="00A5583B">
        <w:trPr>
          <w:trHeight w:val="156"/>
        </w:trPr>
        <w:tc>
          <w:tcPr>
            <w:tcW w:w="14354" w:type="dxa"/>
            <w:shd w:val="clear" w:color="auto" w:fill="auto"/>
          </w:tcPr>
          <w:p w:rsidR="00A875AB" w:rsidRDefault="00D73E2C" w:rsidP="00A875AB">
            <w:pPr>
              <w:rPr>
                <w:rFonts w:ascii="Georgia" w:hAnsi="Georgia"/>
                <w:b/>
                <w:color w:val="00B050"/>
                <w:sz w:val="22"/>
                <w:szCs w:val="20"/>
              </w:rPr>
            </w:pPr>
            <w:r w:rsidRPr="00C46BF9">
              <w:rPr>
                <w:rFonts w:ascii="Georgia" w:hAnsi="Georgia"/>
                <w:b/>
                <w:color w:val="00B050"/>
                <w:sz w:val="22"/>
                <w:szCs w:val="20"/>
              </w:rPr>
              <w:lastRenderedPageBreak/>
              <w:t xml:space="preserve">How will you create a sense of “team” and celebration of peers in your classroom?: </w:t>
            </w:r>
          </w:p>
          <w:p w:rsidR="00A875AB" w:rsidRDefault="00A875AB" w:rsidP="00A875AB">
            <w:pPr>
              <w:rPr>
                <w:rFonts w:ascii="Georgia" w:hAnsi="Georgia"/>
                <w:b/>
                <w:color w:val="00B050"/>
                <w:sz w:val="22"/>
                <w:szCs w:val="20"/>
              </w:rPr>
            </w:pPr>
          </w:p>
          <w:p w:rsidR="00A875AB" w:rsidRPr="00A875AB" w:rsidRDefault="00A875AB" w:rsidP="00A875AB">
            <w:pPr>
              <w:rPr>
                <w:rFonts w:ascii="Georgia" w:hAnsi="Georgia"/>
                <w:sz w:val="22"/>
                <w:szCs w:val="20"/>
              </w:rPr>
            </w:pPr>
            <w:r w:rsidRPr="00A875AB">
              <w:rPr>
                <w:rFonts w:ascii="Georgia" w:hAnsi="Georgia"/>
                <w:sz w:val="22"/>
                <w:szCs w:val="20"/>
              </w:rPr>
              <w:t>Creating Team</w:t>
            </w:r>
          </w:p>
          <w:p w:rsidR="00D73E2C" w:rsidRPr="004F2466" w:rsidRDefault="00A47BF2" w:rsidP="00A875AB">
            <w:pPr>
              <w:pStyle w:val="ListParagraph"/>
              <w:numPr>
                <w:ilvl w:val="0"/>
                <w:numId w:val="1"/>
              </w:numPr>
              <w:rPr>
                <w:rFonts w:ascii="Georgia" w:hAnsi="Georgia"/>
                <w:sz w:val="22"/>
                <w:szCs w:val="20"/>
              </w:rPr>
            </w:pPr>
            <w:hyperlink r:id="rId30" w:history="1">
              <w:r w:rsidR="004F2466" w:rsidRPr="004F2466">
                <w:rPr>
                  <w:rStyle w:val="Hyperlink"/>
                  <w:rFonts w:ascii="Georgia" w:hAnsi="Georgia"/>
                  <w:sz w:val="22"/>
                  <w:szCs w:val="20"/>
                </w:rPr>
                <w:t>Cup Challenge: Thursday August 22, 2013”</w:t>
              </w:r>
            </w:hyperlink>
          </w:p>
          <w:p w:rsidR="00D73E2C" w:rsidRDefault="00A47BF2" w:rsidP="00A219F3">
            <w:pPr>
              <w:pStyle w:val="ListParagraph"/>
              <w:numPr>
                <w:ilvl w:val="0"/>
                <w:numId w:val="1"/>
              </w:numPr>
              <w:rPr>
                <w:rFonts w:ascii="Georgia" w:hAnsi="Georgia"/>
                <w:sz w:val="22"/>
                <w:szCs w:val="20"/>
              </w:rPr>
            </w:pPr>
            <w:hyperlink r:id="rId31" w:history="1">
              <w:r w:rsidR="00A219F3" w:rsidRPr="00A219F3">
                <w:rPr>
                  <w:rStyle w:val="Hyperlink"/>
                  <w:rFonts w:ascii="Georgia" w:hAnsi="Georgia"/>
                  <w:sz w:val="22"/>
                  <w:szCs w:val="20"/>
                </w:rPr>
                <w:t>Marshmallow Challenge</w:t>
              </w:r>
            </w:hyperlink>
          </w:p>
          <w:p w:rsidR="00A219F3" w:rsidRPr="00A219F3" w:rsidRDefault="00A47BF2" w:rsidP="00A219F3">
            <w:pPr>
              <w:pStyle w:val="ListParagraph"/>
              <w:numPr>
                <w:ilvl w:val="0"/>
                <w:numId w:val="1"/>
              </w:numPr>
              <w:rPr>
                <w:rFonts w:ascii="Georgia" w:hAnsi="Georgia"/>
                <w:sz w:val="22"/>
                <w:szCs w:val="20"/>
              </w:rPr>
            </w:pPr>
            <w:hyperlink r:id="rId32" w:history="1">
              <w:r w:rsidR="00A219F3" w:rsidRPr="00A219F3">
                <w:rPr>
                  <w:rStyle w:val="Hyperlink"/>
                  <w:rFonts w:ascii="Georgia" w:hAnsi="Georgia"/>
                  <w:sz w:val="22"/>
                  <w:szCs w:val="20"/>
                </w:rPr>
                <w:t>Pasta Master</w:t>
              </w:r>
            </w:hyperlink>
          </w:p>
          <w:p w:rsidR="00D73E2C" w:rsidRDefault="00D73E2C" w:rsidP="00A5583B">
            <w:pPr>
              <w:rPr>
                <w:rFonts w:ascii="Georgia" w:hAnsi="Georgia"/>
                <w:sz w:val="22"/>
                <w:szCs w:val="20"/>
              </w:rPr>
            </w:pPr>
          </w:p>
          <w:p w:rsidR="00A875AB" w:rsidRDefault="00A875AB" w:rsidP="00A5583B">
            <w:pPr>
              <w:rPr>
                <w:rFonts w:ascii="Georgia" w:hAnsi="Georgia"/>
                <w:sz w:val="22"/>
                <w:szCs w:val="20"/>
              </w:rPr>
            </w:pPr>
            <w:r>
              <w:rPr>
                <w:rFonts w:ascii="Georgia" w:hAnsi="Georgia"/>
                <w:sz w:val="22"/>
                <w:szCs w:val="20"/>
              </w:rPr>
              <w:t xml:space="preserve">Celebrating </w:t>
            </w:r>
            <w:r w:rsidR="00AB52E7">
              <w:rPr>
                <w:rFonts w:ascii="Georgia" w:hAnsi="Georgia"/>
                <w:sz w:val="22"/>
                <w:szCs w:val="20"/>
              </w:rPr>
              <w:t xml:space="preserve">Students &amp; </w:t>
            </w:r>
            <w:r>
              <w:rPr>
                <w:rFonts w:ascii="Georgia" w:hAnsi="Georgia"/>
                <w:sz w:val="22"/>
                <w:szCs w:val="20"/>
              </w:rPr>
              <w:t>One Another</w:t>
            </w:r>
          </w:p>
          <w:p w:rsidR="00A875AB" w:rsidRDefault="00A875AB" w:rsidP="00A875AB">
            <w:pPr>
              <w:pStyle w:val="ListParagraph"/>
              <w:numPr>
                <w:ilvl w:val="0"/>
                <w:numId w:val="1"/>
              </w:numPr>
              <w:rPr>
                <w:rFonts w:ascii="Georgia" w:hAnsi="Georgia"/>
                <w:sz w:val="22"/>
                <w:szCs w:val="20"/>
              </w:rPr>
            </w:pPr>
            <w:r>
              <w:rPr>
                <w:rFonts w:ascii="Georgia" w:hAnsi="Georgia"/>
                <w:sz w:val="22"/>
                <w:szCs w:val="20"/>
              </w:rPr>
              <w:t xml:space="preserve">Create a “Twitter Board” where you and students can tweet/shout out one another. Here are another </w:t>
            </w:r>
            <w:hyperlink r:id="rId33" w:history="1">
              <w:r w:rsidRPr="00A875AB">
                <w:rPr>
                  <w:rStyle w:val="Hyperlink"/>
                  <w:rFonts w:ascii="Georgia" w:hAnsi="Georgia"/>
                  <w:sz w:val="22"/>
                  <w:szCs w:val="20"/>
                </w:rPr>
                <w:t>“60 Ways To Use Twitter In the Classroom</w:t>
              </w:r>
            </w:hyperlink>
            <w:r>
              <w:rPr>
                <w:rFonts w:ascii="Georgia" w:hAnsi="Georgia"/>
                <w:sz w:val="22"/>
                <w:szCs w:val="20"/>
              </w:rPr>
              <w:t xml:space="preserve">” if you’re interested! </w:t>
            </w:r>
          </w:p>
          <w:p w:rsidR="00AB52E7" w:rsidRDefault="00AB52E7" w:rsidP="00A875AB">
            <w:pPr>
              <w:pStyle w:val="ListParagraph"/>
              <w:numPr>
                <w:ilvl w:val="0"/>
                <w:numId w:val="1"/>
              </w:numPr>
              <w:rPr>
                <w:rFonts w:ascii="Georgia" w:hAnsi="Georgia"/>
                <w:sz w:val="22"/>
                <w:szCs w:val="20"/>
              </w:rPr>
            </w:pPr>
            <w:r>
              <w:rPr>
                <w:rFonts w:ascii="Georgia" w:hAnsi="Georgia"/>
                <w:sz w:val="22"/>
                <w:szCs w:val="20"/>
              </w:rPr>
              <w:t xml:space="preserve">Feature a “Student of the Week” and create a certificate of some sort for them. You can also send home a parent letter like the one below. “Student of the Week” can still be done in high school!  </w:t>
            </w:r>
          </w:p>
          <w:p w:rsidR="00D73E2C" w:rsidRPr="00C46BF9" w:rsidRDefault="00AB52E7" w:rsidP="0073783B">
            <w:pPr>
              <w:pStyle w:val="ListParagraph"/>
              <w:rPr>
                <w:rFonts w:ascii="Georgia" w:hAnsi="Georgia"/>
                <w:sz w:val="22"/>
                <w:szCs w:val="20"/>
              </w:rPr>
            </w:pPr>
            <w:r>
              <w:rPr>
                <w:rFonts w:ascii="Georgia" w:hAnsi="Georgia"/>
                <w:sz w:val="22"/>
                <w:szCs w:val="20"/>
              </w:rPr>
              <w:object w:dxaOrig="1551" w:dyaOrig="1004">
                <v:shape id="_x0000_i1032" type="#_x0000_t75" style="width:77.85pt;height:50.25pt" o:ole="">
                  <v:imagedata r:id="rId34" o:title=""/>
                </v:shape>
                <o:OLEObject Type="Embed" ProgID="Word.Document.8" ShapeID="_x0000_i1032" DrawAspect="Icon" ObjectID="_1470467146" r:id="rId35">
                  <o:FieldCodes>\s</o:FieldCodes>
                </o:OLEObject>
              </w:object>
            </w:r>
          </w:p>
        </w:tc>
      </w:tr>
      <w:tr w:rsidR="00D73E2C" w:rsidRPr="00A05AB8" w:rsidTr="00A5583B">
        <w:trPr>
          <w:trHeight w:val="730"/>
        </w:trPr>
        <w:tc>
          <w:tcPr>
            <w:tcW w:w="14354" w:type="dxa"/>
            <w:shd w:val="clear" w:color="auto" w:fill="auto"/>
          </w:tcPr>
          <w:p w:rsidR="00D73E2C" w:rsidRPr="00C46BF9" w:rsidRDefault="00D73E2C" w:rsidP="00A5583B">
            <w:pPr>
              <w:rPr>
                <w:rFonts w:ascii="Georgia" w:hAnsi="Georgia"/>
                <w:b/>
                <w:color w:val="00B050"/>
                <w:sz w:val="22"/>
                <w:szCs w:val="20"/>
              </w:rPr>
            </w:pPr>
            <w:r w:rsidRPr="00C46BF9">
              <w:rPr>
                <w:rFonts w:ascii="Georgia" w:hAnsi="Georgia"/>
                <w:b/>
                <w:color w:val="00B050"/>
                <w:sz w:val="22"/>
                <w:szCs w:val="20"/>
              </w:rPr>
              <w:t>Why is a safe environment important for learning? How will you communicate that with students?:</w:t>
            </w:r>
          </w:p>
          <w:p w:rsidR="00D73E2C" w:rsidRPr="00C46BF9" w:rsidRDefault="00D73E2C" w:rsidP="00A5583B">
            <w:pPr>
              <w:rPr>
                <w:rFonts w:ascii="Georgia" w:hAnsi="Georgia"/>
                <w:sz w:val="22"/>
                <w:szCs w:val="20"/>
              </w:rPr>
            </w:pPr>
          </w:p>
          <w:p w:rsidR="00D73E2C" w:rsidRPr="00C46BF9" w:rsidRDefault="00D73E2C" w:rsidP="00A5583B">
            <w:pPr>
              <w:rPr>
                <w:rFonts w:ascii="Georgia" w:hAnsi="Georgia"/>
                <w:sz w:val="22"/>
                <w:szCs w:val="20"/>
              </w:rPr>
            </w:pPr>
          </w:p>
        </w:tc>
      </w:tr>
    </w:tbl>
    <w:p w:rsidR="00217935" w:rsidRDefault="00217935" w:rsidP="00D73E2C">
      <w:pPr>
        <w:rPr>
          <w:rFonts w:ascii="Georgia" w:hAnsi="Georgia"/>
          <w:sz w:val="20"/>
          <w:szCs w:val="20"/>
        </w:rPr>
      </w:pPr>
    </w:p>
    <w:p w:rsidR="00217935" w:rsidRPr="00217935" w:rsidRDefault="00217935" w:rsidP="00217935">
      <w:pPr>
        <w:jc w:val="center"/>
        <w:rPr>
          <w:rFonts w:ascii="Georgia" w:hAnsi="Georgia"/>
          <w:b/>
          <w:color w:val="FF0000"/>
          <w:sz w:val="22"/>
          <w:szCs w:val="20"/>
        </w:rPr>
      </w:pPr>
      <w:r w:rsidRPr="00217935">
        <w:rPr>
          <w:rFonts w:ascii="Georgia" w:hAnsi="Georgia"/>
          <w:b/>
          <w:color w:val="FF0000"/>
          <w:sz w:val="22"/>
          <w:szCs w:val="20"/>
        </w:rPr>
        <w:t xml:space="preserve">Be sure to continue on to Part 2: Building Relationships with Families &amp; Influencers </w:t>
      </w:r>
      <w:r>
        <w:rPr>
          <w:rFonts w:ascii="Georgia" w:hAnsi="Georgia"/>
          <w:b/>
          <w:color w:val="FF0000"/>
          <w:sz w:val="22"/>
          <w:szCs w:val="20"/>
        </w:rPr>
        <w:t>(a separate document).</w:t>
      </w:r>
    </w:p>
    <w:sectPr w:rsidR="00217935" w:rsidRPr="00217935" w:rsidSect="00D73E2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82819"/>
    <w:multiLevelType w:val="hybridMultilevel"/>
    <w:tmpl w:val="F0FA3BF2"/>
    <w:lvl w:ilvl="0" w:tplc="48E292CA">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C"/>
    <w:rsid w:val="00087256"/>
    <w:rsid w:val="000B4133"/>
    <w:rsid w:val="000B6FD7"/>
    <w:rsid w:val="000F7EEA"/>
    <w:rsid w:val="00106D6B"/>
    <w:rsid w:val="00157339"/>
    <w:rsid w:val="001A2E77"/>
    <w:rsid w:val="00217935"/>
    <w:rsid w:val="002B31F2"/>
    <w:rsid w:val="004F2466"/>
    <w:rsid w:val="00534718"/>
    <w:rsid w:val="00550B18"/>
    <w:rsid w:val="005C7749"/>
    <w:rsid w:val="005F626D"/>
    <w:rsid w:val="00637FA1"/>
    <w:rsid w:val="00656CF3"/>
    <w:rsid w:val="0071481C"/>
    <w:rsid w:val="00715C47"/>
    <w:rsid w:val="0073783B"/>
    <w:rsid w:val="007528E1"/>
    <w:rsid w:val="008F5333"/>
    <w:rsid w:val="009407A0"/>
    <w:rsid w:val="0095322C"/>
    <w:rsid w:val="009B686F"/>
    <w:rsid w:val="009B7E77"/>
    <w:rsid w:val="00A219F3"/>
    <w:rsid w:val="00A47BF2"/>
    <w:rsid w:val="00A875AB"/>
    <w:rsid w:val="00AB52E7"/>
    <w:rsid w:val="00C278EF"/>
    <w:rsid w:val="00C46BF9"/>
    <w:rsid w:val="00C6578F"/>
    <w:rsid w:val="00D65270"/>
    <w:rsid w:val="00D66ACD"/>
    <w:rsid w:val="00D73E2C"/>
    <w:rsid w:val="00DC5C9D"/>
    <w:rsid w:val="00DD1424"/>
    <w:rsid w:val="00E71C6B"/>
    <w:rsid w:val="00E85D79"/>
    <w:rsid w:val="00E86E5B"/>
    <w:rsid w:val="00F25AAB"/>
    <w:rsid w:val="00F32EDC"/>
    <w:rsid w:val="00F81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339"/>
    <w:pPr>
      <w:ind w:left="720"/>
      <w:contextualSpacing/>
    </w:pPr>
  </w:style>
  <w:style w:type="character" w:styleId="Hyperlink">
    <w:name w:val="Hyperlink"/>
    <w:basedOn w:val="DefaultParagraphFont"/>
    <w:uiPriority w:val="99"/>
    <w:unhideWhenUsed/>
    <w:rsid w:val="00157339"/>
    <w:rPr>
      <w:color w:val="0000FF" w:themeColor="hyperlink"/>
      <w:u w:val="single"/>
    </w:rPr>
  </w:style>
  <w:style w:type="paragraph" w:styleId="Caption">
    <w:name w:val="caption"/>
    <w:basedOn w:val="Normal"/>
    <w:next w:val="Normal"/>
    <w:uiPriority w:val="35"/>
    <w:unhideWhenUsed/>
    <w:qFormat/>
    <w:rsid w:val="00E71C6B"/>
    <w:pPr>
      <w:spacing w:after="200"/>
    </w:pPr>
    <w:rPr>
      <w:b/>
      <w:bCs/>
      <w:color w:val="4F81BD" w:themeColor="accent1"/>
      <w:sz w:val="18"/>
      <w:szCs w:val="18"/>
    </w:rPr>
  </w:style>
  <w:style w:type="paragraph" w:styleId="Title">
    <w:name w:val="Title"/>
    <w:basedOn w:val="Normal"/>
    <w:link w:val="TitleChar"/>
    <w:qFormat/>
    <w:rsid w:val="00106D6B"/>
    <w:pPr>
      <w:jc w:val="center"/>
    </w:pPr>
    <w:rPr>
      <w:b/>
      <w:szCs w:val="20"/>
    </w:rPr>
  </w:style>
  <w:style w:type="character" w:customStyle="1" w:styleId="TitleChar">
    <w:name w:val="Title Char"/>
    <w:basedOn w:val="DefaultParagraphFont"/>
    <w:link w:val="Title"/>
    <w:rsid w:val="00106D6B"/>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106D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339"/>
    <w:pPr>
      <w:ind w:left="720"/>
      <w:contextualSpacing/>
    </w:pPr>
  </w:style>
  <w:style w:type="character" w:styleId="Hyperlink">
    <w:name w:val="Hyperlink"/>
    <w:basedOn w:val="DefaultParagraphFont"/>
    <w:uiPriority w:val="99"/>
    <w:unhideWhenUsed/>
    <w:rsid w:val="00157339"/>
    <w:rPr>
      <w:color w:val="0000FF" w:themeColor="hyperlink"/>
      <w:u w:val="single"/>
    </w:rPr>
  </w:style>
  <w:style w:type="paragraph" w:styleId="Caption">
    <w:name w:val="caption"/>
    <w:basedOn w:val="Normal"/>
    <w:next w:val="Normal"/>
    <w:uiPriority w:val="35"/>
    <w:unhideWhenUsed/>
    <w:qFormat/>
    <w:rsid w:val="00E71C6B"/>
    <w:pPr>
      <w:spacing w:after="200"/>
    </w:pPr>
    <w:rPr>
      <w:b/>
      <w:bCs/>
      <w:color w:val="4F81BD" w:themeColor="accent1"/>
      <w:sz w:val="18"/>
      <w:szCs w:val="18"/>
    </w:rPr>
  </w:style>
  <w:style w:type="paragraph" w:styleId="Title">
    <w:name w:val="Title"/>
    <w:basedOn w:val="Normal"/>
    <w:link w:val="TitleChar"/>
    <w:qFormat/>
    <w:rsid w:val="00106D6B"/>
    <w:pPr>
      <w:jc w:val="center"/>
    </w:pPr>
    <w:rPr>
      <w:b/>
      <w:szCs w:val="20"/>
    </w:rPr>
  </w:style>
  <w:style w:type="character" w:customStyle="1" w:styleId="TitleChar">
    <w:name w:val="Title Char"/>
    <w:basedOn w:val="DefaultParagraphFont"/>
    <w:link w:val="Title"/>
    <w:rsid w:val="00106D6B"/>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106D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fanet.org/net/myportal/tfanet/teaching/resourceexchange/nonav/resourceprofile?resource_id=5799cdc27f45d431:-47b8e6:12c368ae9fe:-7a6c" TargetMode="External"/><Relationship Id="rId13" Type="http://schemas.openxmlformats.org/officeDocument/2006/relationships/oleObject" Target="embeddings/Microsoft_Word_97_-_2003_Document1.doc"/><Relationship Id="rId18" Type="http://schemas.openxmlformats.org/officeDocument/2006/relationships/hyperlink" Target="http://culture.tfateams.org/building-relationships" TargetMode="External"/><Relationship Id="rId26" Type="http://schemas.openxmlformats.org/officeDocument/2006/relationships/hyperlink" Target="http://www.huffingtonpost.com/2014/05/16/six-word-story_n_5332833.html" TargetMode="External"/><Relationship Id="rId3" Type="http://schemas.microsoft.com/office/2007/relationships/stylesWithEffects" Target="stylesWithEffects.xml"/><Relationship Id="rId21" Type="http://schemas.openxmlformats.org/officeDocument/2006/relationships/hyperlink" Target="http://www.tolerance.org/lesson/stitching-it-together" TargetMode="External"/><Relationship Id="rId34" Type="http://schemas.openxmlformats.org/officeDocument/2006/relationships/image" Target="media/image8.emf"/><Relationship Id="rId7" Type="http://schemas.openxmlformats.org/officeDocument/2006/relationships/hyperlink" Target="http://www.tfanet.org/net/myportal/tfanet/teaching/resourceexchange/nonav/resourceprofile?resource_id=58c2446fda58af7f:392e4a21:11bc3902a56:-7f80" TargetMode="External"/><Relationship Id="rId12" Type="http://schemas.openxmlformats.org/officeDocument/2006/relationships/image" Target="media/image2.emf"/><Relationship Id="rId17" Type="http://schemas.openxmlformats.org/officeDocument/2006/relationships/oleObject" Target="embeddings/Microsoft_Word_97_-_2003_Document3.doc"/><Relationship Id="rId25" Type="http://schemas.openxmlformats.org/officeDocument/2006/relationships/oleObject" Target="embeddings/Microsoft_Word_97_-_2003_Document4.doc"/><Relationship Id="rId33" Type="http://schemas.openxmlformats.org/officeDocument/2006/relationships/hyperlink" Target="http://www.teachthought.com/social-media/60-ways-to-use-twitter-in-the-classroom-by-category/" TargetMode="Externa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package" Target="embeddings/Microsoft_Word_Document2.docx"/><Relationship Id="rId29" Type="http://schemas.openxmlformats.org/officeDocument/2006/relationships/hyperlink" Target="http://www.edutopia.org/blog/back-to-school-question-activities-students-maurice-elias" TargetMode="External"/><Relationship Id="rId1" Type="http://schemas.openxmlformats.org/officeDocument/2006/relationships/numbering" Target="numbering.xml"/><Relationship Id="rId6" Type="http://schemas.openxmlformats.org/officeDocument/2006/relationships/hyperlink" Target="http://www.weareteachers.com/community/blogs/weareteachersblog/blog-wat/2012/08/20/10-creative-ways-to-introduce-yourself-to-your-students" TargetMode="External"/><Relationship Id="rId11" Type="http://schemas.openxmlformats.org/officeDocument/2006/relationships/package" Target="embeddings/Microsoft_Word_Document1.docx"/><Relationship Id="rId24" Type="http://schemas.openxmlformats.org/officeDocument/2006/relationships/image" Target="media/image7.emf"/><Relationship Id="rId32" Type="http://schemas.openxmlformats.org/officeDocument/2006/relationships/hyperlink" Target="http://greatsolutions.blogspot.co.uk/2008/09/pasta-master.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Microsoft_Word_97_-_2003_Document2.doc"/><Relationship Id="rId23" Type="http://schemas.openxmlformats.org/officeDocument/2006/relationships/oleObject" Target="embeddings/oleObject1.bin"/><Relationship Id="rId28" Type="http://schemas.openxmlformats.org/officeDocument/2006/relationships/hyperlink" Target="http://www.responsiveclassroom.org/blog/how-well-do-your-students-know-each-other" TargetMode="External"/><Relationship Id="rId36"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5.emf"/><Relationship Id="rId31" Type="http://schemas.openxmlformats.org/officeDocument/2006/relationships/hyperlink" Target="http://marshmallowchallenge.com/TED_Talk.html" TargetMode="External"/><Relationship Id="rId4" Type="http://schemas.openxmlformats.org/officeDocument/2006/relationships/settings" Target="settings.xml"/><Relationship Id="rId9" Type="http://schemas.openxmlformats.org/officeDocument/2006/relationships/hyperlink" Target="http://culturallyresponsiveteaching.weebly.com/relationships-interactions-with-who-you-teach.html" TargetMode="External"/><Relationship Id="rId14" Type="http://schemas.openxmlformats.org/officeDocument/2006/relationships/image" Target="media/image3.emf"/><Relationship Id="rId22" Type="http://schemas.openxmlformats.org/officeDocument/2006/relationships/image" Target="media/image6.emf"/><Relationship Id="rId27" Type="http://schemas.openxmlformats.org/officeDocument/2006/relationships/hyperlink" Target="http://www.brainpickings.org/index.php/2013/01/09/six-word-memoirs-students/" TargetMode="External"/><Relationship Id="rId30" Type="http://schemas.openxmlformats.org/officeDocument/2006/relationships/hyperlink" Target="http://inthemiddle7thgradeela.blogspot.com/" TargetMode="External"/><Relationship Id="rId35" Type="http://schemas.openxmlformats.org/officeDocument/2006/relationships/oleObject" Target="embeddings/Microsoft_Word_97_-_2003_Document5.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TFA</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Gratz, Christine</dc:creator>
  <cp:lastModifiedBy>Dornbier, Danielle</cp:lastModifiedBy>
  <cp:revision>2</cp:revision>
  <dcterms:created xsi:type="dcterms:W3CDTF">2014-08-25T15:19:00Z</dcterms:created>
  <dcterms:modified xsi:type="dcterms:W3CDTF">2014-08-25T15:19:00Z</dcterms:modified>
</cp:coreProperties>
</file>